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c100bfb4f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a18850157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Mwamabanza,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1d791483a4435" /><Relationship Type="http://schemas.openxmlformats.org/officeDocument/2006/relationships/numbering" Target="/word/numbering.xml" Id="R051d280bd7154ffe" /><Relationship Type="http://schemas.openxmlformats.org/officeDocument/2006/relationships/settings" Target="/word/settings.xml" Id="Rbef55ab502834a01" /><Relationship Type="http://schemas.openxmlformats.org/officeDocument/2006/relationships/image" Target="/word/media/d4fb0272-bfc3-4307-bd68-08b715877072.png" Id="Rd2aa188501574958" /></Relationships>
</file>