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15e2c957f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ede11a581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Mwantine,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89f98d7eb44dd" /><Relationship Type="http://schemas.openxmlformats.org/officeDocument/2006/relationships/numbering" Target="/word/numbering.xml" Id="R7c1a3ec02dca4a4a" /><Relationship Type="http://schemas.openxmlformats.org/officeDocument/2006/relationships/settings" Target="/word/settings.xml" Id="R8e97f2eba590494b" /><Relationship Type="http://schemas.openxmlformats.org/officeDocument/2006/relationships/image" Target="/word/media/6209f8af-4b00-49c6-b7e6-2b9d6b4c8966.png" Id="R13fede11a5814752" /></Relationships>
</file>