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ca74c5909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6b5f2b1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1ee43846f4d89" /><Relationship Type="http://schemas.openxmlformats.org/officeDocument/2006/relationships/numbering" Target="/word/numbering.xml" Id="R9d4935d053bd4839" /><Relationship Type="http://schemas.openxmlformats.org/officeDocument/2006/relationships/settings" Target="/word/settings.xml" Id="Ra8d5bbed9eb94790" /><Relationship Type="http://schemas.openxmlformats.org/officeDocument/2006/relationships/image" Target="/word/media/4fd84bb1-666b-49ed-8220-6e9017c0ea7d.png" Id="R27376b5f2b104d20" /></Relationships>
</file>