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cb944b2a8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a29cbea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Ndwaniro,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95c48ae94671" /><Relationship Type="http://schemas.openxmlformats.org/officeDocument/2006/relationships/numbering" Target="/word/numbering.xml" Id="R8fd52849baee44ee" /><Relationship Type="http://schemas.openxmlformats.org/officeDocument/2006/relationships/settings" Target="/word/settings.xml" Id="R05ec2767e6694cd5" /><Relationship Type="http://schemas.openxmlformats.org/officeDocument/2006/relationships/image" Target="/word/media/9a544646-0ae5-4018-a55e-86b8679398ca.png" Id="Rf4e5a29cbea7462b" /></Relationships>
</file>