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a0650e7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138d61f2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Ngalui,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e300b60d43b7" /><Relationship Type="http://schemas.openxmlformats.org/officeDocument/2006/relationships/numbering" Target="/word/numbering.xml" Id="R7bb2d881d96546af" /><Relationship Type="http://schemas.openxmlformats.org/officeDocument/2006/relationships/settings" Target="/word/settings.xml" Id="Ra4095c13aadb401b" /><Relationship Type="http://schemas.openxmlformats.org/officeDocument/2006/relationships/image" Target="/word/media/9c70699f-dff6-4b56-b2e8-d67016461627.png" Id="Ref0138d61f22401e" /></Relationships>
</file>