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b7ca2816e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6001abe1d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Ntimbi,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c2e64150844d2" /><Relationship Type="http://schemas.openxmlformats.org/officeDocument/2006/relationships/numbering" Target="/word/numbering.xml" Id="Rbc48e8f2ebfa47a8" /><Relationship Type="http://schemas.openxmlformats.org/officeDocument/2006/relationships/settings" Target="/word/settings.xml" Id="R1e36750e1ad24fa5" /><Relationship Type="http://schemas.openxmlformats.org/officeDocument/2006/relationships/image" Target="/word/media/4c7a54c3-b1b7-478f-b464-f493189d03f4.png" Id="R4d56001abe1d41b2" /></Relationships>
</file>