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e40091efd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545d7dc32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Nyamigere,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a55c5a04d412b" /><Relationship Type="http://schemas.openxmlformats.org/officeDocument/2006/relationships/numbering" Target="/word/numbering.xml" Id="Rae5b187cede64451" /><Relationship Type="http://schemas.openxmlformats.org/officeDocument/2006/relationships/settings" Target="/word/settings.xml" Id="R1f7fba048dbb4447" /><Relationship Type="http://schemas.openxmlformats.org/officeDocument/2006/relationships/image" Target="/word/media/d542b091-b8eb-4ab0-8587-dab68e2c3cc6.png" Id="Rcb1545d7dc324635" /></Relationships>
</file>