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3c971da9d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276979a94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Nyamwage,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181aa580b4a63" /><Relationship Type="http://schemas.openxmlformats.org/officeDocument/2006/relationships/numbering" Target="/word/numbering.xml" Id="Rf3524bf2eee14d1f" /><Relationship Type="http://schemas.openxmlformats.org/officeDocument/2006/relationships/settings" Target="/word/settings.xml" Id="Rc91f509fdcec4108" /><Relationship Type="http://schemas.openxmlformats.org/officeDocument/2006/relationships/image" Target="/word/media/fa19220f-21a2-425d-8b25-ec1f56bc0dad.png" Id="Raea276979a9447e8" /></Relationships>
</file>