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183b63c27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32fa7c4d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Nzinge,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5d09acf1f4929" /><Relationship Type="http://schemas.openxmlformats.org/officeDocument/2006/relationships/numbering" Target="/word/numbering.xml" Id="R1534a040c5e445e3" /><Relationship Type="http://schemas.openxmlformats.org/officeDocument/2006/relationships/settings" Target="/word/settings.xml" Id="R88f024ed67fb4e31" /><Relationship Type="http://schemas.openxmlformats.org/officeDocument/2006/relationships/image" Target="/word/media/31e41836-539b-4bab-a99a-d60f153a2665.png" Id="R6de32fa7c4dd4057" /></Relationships>
</file>