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fde28398a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39e6b5f70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Moshi,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72cf0e3264d38" /><Relationship Type="http://schemas.openxmlformats.org/officeDocument/2006/relationships/numbering" Target="/word/numbering.xml" Id="R89aeddc66e654ba6" /><Relationship Type="http://schemas.openxmlformats.org/officeDocument/2006/relationships/settings" Target="/word/settings.xml" Id="Rcced1d35d1854a10" /><Relationship Type="http://schemas.openxmlformats.org/officeDocument/2006/relationships/image" Target="/word/media/4b2ae717-7d68-4d45-bfac-82a60e3be63c.png" Id="R30e39e6b5f70450b" /></Relationships>
</file>