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a23175b5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299e18e8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af62dd2e43bb" /><Relationship Type="http://schemas.openxmlformats.org/officeDocument/2006/relationships/numbering" Target="/word/numbering.xml" Id="Rcc11f02a82334eb6" /><Relationship Type="http://schemas.openxmlformats.org/officeDocument/2006/relationships/settings" Target="/word/settings.xml" Id="R03a26eb9f2294d86" /><Relationship Type="http://schemas.openxmlformats.org/officeDocument/2006/relationships/image" Target="/word/media/14c4c1f4-65f7-4049-b9e8-f3357a547f72.png" Id="Rb01299e18e8a4f93" /></Relationships>
</file>