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6847e55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66f0d5389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74a2f35a4f25" /><Relationship Type="http://schemas.openxmlformats.org/officeDocument/2006/relationships/numbering" Target="/word/numbering.xml" Id="R93229788f46847a9" /><Relationship Type="http://schemas.openxmlformats.org/officeDocument/2006/relationships/settings" Target="/word/settings.xml" Id="R9713d0e695b8490f" /><Relationship Type="http://schemas.openxmlformats.org/officeDocument/2006/relationships/image" Target="/word/media/e8a8b864-17c8-4371-9fa3-9f1bd182a536.png" Id="Ra6766f0d538947ce" /></Relationships>
</file>