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a267aa659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e66b327e5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Rungwa East,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20e8075a41a0" /><Relationship Type="http://schemas.openxmlformats.org/officeDocument/2006/relationships/numbering" Target="/word/numbering.xml" Id="R07005f3279fb4d41" /><Relationship Type="http://schemas.openxmlformats.org/officeDocument/2006/relationships/settings" Target="/word/settings.xml" Id="Rde024b09c2f8479c" /><Relationship Type="http://schemas.openxmlformats.org/officeDocument/2006/relationships/image" Target="/word/media/1d8da86f-a492-425d-91a1-c33fff32f186.png" Id="R5ffe66b327e54c74" /></Relationships>
</file>