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ac3a849d0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dad734a98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Salimanis,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ae0e81ca54d25" /><Relationship Type="http://schemas.openxmlformats.org/officeDocument/2006/relationships/numbering" Target="/word/numbering.xml" Id="Rfa2ab78f97a44c0f" /><Relationship Type="http://schemas.openxmlformats.org/officeDocument/2006/relationships/settings" Target="/word/settings.xml" Id="R5a034215929a4a93" /><Relationship Type="http://schemas.openxmlformats.org/officeDocument/2006/relationships/image" Target="/word/media/bf1a43c8-025e-4d6d-a252-ba4f7da01f5d.png" Id="R52fdad734a98462a" /></Relationships>
</file>