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7b8972e6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d6f25943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Sasamambo,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a3abbef545ce" /><Relationship Type="http://schemas.openxmlformats.org/officeDocument/2006/relationships/numbering" Target="/word/numbering.xml" Id="Rf0a12dfb32864bd0" /><Relationship Type="http://schemas.openxmlformats.org/officeDocument/2006/relationships/settings" Target="/word/settings.xml" Id="R6a99c42a9d694b3a" /><Relationship Type="http://schemas.openxmlformats.org/officeDocument/2006/relationships/image" Target="/word/media/7c62bf54-9fcd-48cb-9ef3-04e1e1b2b8cb.png" Id="Re00d6f2594334e5e" /></Relationships>
</file>