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cba947ae0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481a30d8a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Sebleni,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9cd029c194408" /><Relationship Type="http://schemas.openxmlformats.org/officeDocument/2006/relationships/numbering" Target="/word/numbering.xml" Id="R7f2654bf2dc14b76" /><Relationship Type="http://schemas.openxmlformats.org/officeDocument/2006/relationships/settings" Target="/word/settings.xml" Id="R15d5344781474e17" /><Relationship Type="http://schemas.openxmlformats.org/officeDocument/2006/relationships/image" Target="/word/media/9a31ccca-6918-4e44-8da7-094a3b25b28d.png" Id="Rb3c481a30d8a4add" /></Relationships>
</file>