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9081b829a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bcd48c340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Segerere,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9f5bff80344b6" /><Relationship Type="http://schemas.openxmlformats.org/officeDocument/2006/relationships/numbering" Target="/word/numbering.xml" Id="R0d82aff939f84d3c" /><Relationship Type="http://schemas.openxmlformats.org/officeDocument/2006/relationships/settings" Target="/word/settings.xml" Id="R80785f33231d4238" /><Relationship Type="http://schemas.openxmlformats.org/officeDocument/2006/relationships/image" Target="/word/media/af2e3fca-70b0-4573-9856-7be6c3f6c45f.png" Id="R173bcd48c34042f8" /></Relationships>
</file>