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8f4421ef145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3e5fde9684e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Sifala,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0e1bf08cb4772" /><Relationship Type="http://schemas.openxmlformats.org/officeDocument/2006/relationships/numbering" Target="/word/numbering.xml" Id="Rb166f4cdcedf4731" /><Relationship Type="http://schemas.openxmlformats.org/officeDocument/2006/relationships/settings" Target="/word/settings.xml" Id="Rb2fe67727777459f" /><Relationship Type="http://schemas.openxmlformats.org/officeDocument/2006/relationships/image" Target="/word/media/e6db577b-27ca-4f32-90f6-602d37f76a57.png" Id="R7523e5fde9684ea8" /></Relationships>
</file>