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50fcd25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5c5ad7b0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ba790c8174f9f" /><Relationship Type="http://schemas.openxmlformats.org/officeDocument/2006/relationships/numbering" Target="/word/numbering.xml" Id="Rdb00d8d602ee4092" /><Relationship Type="http://schemas.openxmlformats.org/officeDocument/2006/relationships/settings" Target="/word/settings.xml" Id="R8af5dd4286c0448c" /><Relationship Type="http://schemas.openxmlformats.org/officeDocument/2006/relationships/image" Target="/word/media/1e8a25f9-ac2a-430b-ace2-54d164320df0.png" Id="R9265c5ad7b084bcf" /></Relationships>
</file>