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39d4c11ea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be95d8bee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Vikrouti,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a225c16f247fb" /><Relationship Type="http://schemas.openxmlformats.org/officeDocument/2006/relationships/numbering" Target="/word/numbering.xml" Id="R85687ac5a2a44ae8" /><Relationship Type="http://schemas.openxmlformats.org/officeDocument/2006/relationships/settings" Target="/word/settings.xml" Id="R431a8d7a62264803" /><Relationship Type="http://schemas.openxmlformats.org/officeDocument/2006/relationships/image" Target="/word/media/0a343cc9-46d9-4925-90b1-b51b8d597f71.png" Id="R204be95d8bee48d9" /></Relationships>
</file>