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28b9b05f6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7b84cfe85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1c078cb2b4090" /><Relationship Type="http://schemas.openxmlformats.org/officeDocument/2006/relationships/numbering" Target="/word/numbering.xml" Id="Rb656fa0fb9354d8c" /><Relationship Type="http://schemas.openxmlformats.org/officeDocument/2006/relationships/settings" Target="/word/settings.xml" Id="Re034b92b20ff4ecd" /><Relationship Type="http://schemas.openxmlformats.org/officeDocument/2006/relationships/image" Target="/word/media/25dbef39-e775-4c3d-823f-b3b11ea98d27.png" Id="Rf457b84cfe854ff0" /></Relationships>
</file>