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ed784f5c9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a7ad6816f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1e0fe033a48b5" /><Relationship Type="http://schemas.openxmlformats.org/officeDocument/2006/relationships/numbering" Target="/word/numbering.xml" Id="Re23b58d9f39c4edb" /><Relationship Type="http://schemas.openxmlformats.org/officeDocument/2006/relationships/settings" Target="/word/settings.xml" Id="R49629991e75843ff" /><Relationship Type="http://schemas.openxmlformats.org/officeDocument/2006/relationships/image" Target="/word/media/80641db4-6fcc-425b-92d2-b050c176e0b9.png" Id="Rde8a7ad6816f4a6a" /></Relationships>
</file>