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ae63dd0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35e839d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Zangerawe,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8e743029d466f" /><Relationship Type="http://schemas.openxmlformats.org/officeDocument/2006/relationships/numbering" Target="/word/numbering.xml" Id="Ra46961f559c142b8" /><Relationship Type="http://schemas.openxmlformats.org/officeDocument/2006/relationships/settings" Target="/word/settings.xml" Id="R6e97c0840c104d7a" /><Relationship Type="http://schemas.openxmlformats.org/officeDocument/2006/relationships/image" Target="/word/media/f1135c52-ebe7-4eb2-9c24-8b07318a9a58.png" Id="R6e2935e839d846ea" /></Relationships>
</file>