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25249e78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926233d95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Zimhali,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fad067c78473e" /><Relationship Type="http://schemas.openxmlformats.org/officeDocument/2006/relationships/numbering" Target="/word/numbering.xml" Id="Rf8b3c0d937fb4519" /><Relationship Type="http://schemas.openxmlformats.org/officeDocument/2006/relationships/settings" Target="/word/settings.xml" Id="Rcc5c48753f5d455d" /><Relationship Type="http://schemas.openxmlformats.org/officeDocument/2006/relationships/image" Target="/word/media/8dec5eff-d350-4938-b3b6-65084676d43b.png" Id="R784926233d954156" /></Relationships>
</file>