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64eca110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3868dc8b2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377f5c3e84939" /><Relationship Type="http://schemas.openxmlformats.org/officeDocument/2006/relationships/numbering" Target="/word/numbering.xml" Id="R43567163f3124d7e" /><Relationship Type="http://schemas.openxmlformats.org/officeDocument/2006/relationships/settings" Target="/word/settings.xml" Id="Rff66a6b85e0f4f38" /><Relationship Type="http://schemas.openxmlformats.org/officeDocument/2006/relationships/image" Target="/word/media/dbc08e47-9ff5-462c-8bfb-741288656535.png" Id="R1623868dc8b2465a" /></Relationships>
</file>