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42f64ae0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10dd067b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Gardane,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c77760aa54b40" /><Relationship Type="http://schemas.openxmlformats.org/officeDocument/2006/relationships/numbering" Target="/word/numbering.xml" Id="R005eb17d534843b1" /><Relationship Type="http://schemas.openxmlformats.org/officeDocument/2006/relationships/settings" Target="/word/settings.xml" Id="Rc561b97ffd7c404e" /><Relationship Type="http://schemas.openxmlformats.org/officeDocument/2006/relationships/image" Target="/word/media/092b53f8-b465-4181-9c80-8ddd725d6b01.png" Id="R31e710dd067b41ca" /></Relationships>
</file>