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3bc33fcb5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7c9488c90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Basmakci,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c6f431e534365" /><Relationship Type="http://schemas.openxmlformats.org/officeDocument/2006/relationships/numbering" Target="/word/numbering.xml" Id="Re9db9f877e5641f7" /><Relationship Type="http://schemas.openxmlformats.org/officeDocument/2006/relationships/settings" Target="/word/settings.xml" Id="R5e44a4286dbc4147" /><Relationship Type="http://schemas.openxmlformats.org/officeDocument/2006/relationships/image" Target="/word/media/deee0cdd-f913-4321-a0d2-b804976872a3.png" Id="Rf847c9488c904ef5" /></Relationships>
</file>