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557a4efc2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54eec367b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Ilic,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3560a68d846ae" /><Relationship Type="http://schemas.openxmlformats.org/officeDocument/2006/relationships/numbering" Target="/word/numbering.xml" Id="R72a37b54fe014e52" /><Relationship Type="http://schemas.openxmlformats.org/officeDocument/2006/relationships/settings" Target="/word/settings.xml" Id="Rebdbcc773b9c4e9f" /><Relationship Type="http://schemas.openxmlformats.org/officeDocument/2006/relationships/image" Target="/word/media/33dbaae2-c919-4b1d-b1e7-e6e3d68f0901.png" Id="R6ab54eec367b4618" /></Relationships>
</file>