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279d86a5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5f12e4339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Izmir,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fe4bd5aee4b0e" /><Relationship Type="http://schemas.openxmlformats.org/officeDocument/2006/relationships/numbering" Target="/word/numbering.xml" Id="Ra86ae20051044a43" /><Relationship Type="http://schemas.openxmlformats.org/officeDocument/2006/relationships/settings" Target="/word/settings.xml" Id="R97ace60476a54857" /><Relationship Type="http://schemas.openxmlformats.org/officeDocument/2006/relationships/image" Target="/word/media/6ddc83be-18ce-4bf6-9c5d-f0c3c216dc22.png" Id="R6c85f12e43394ec7" /></Relationships>
</file>