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c51bbdf48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d1297cc9d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Surmene,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f26129da74b0c" /><Relationship Type="http://schemas.openxmlformats.org/officeDocument/2006/relationships/numbering" Target="/word/numbering.xml" Id="R4d7823f36e64427e" /><Relationship Type="http://schemas.openxmlformats.org/officeDocument/2006/relationships/settings" Target="/word/settings.xml" Id="Re9acac60e4aa4b97" /><Relationship Type="http://schemas.openxmlformats.org/officeDocument/2006/relationships/image" Target="/word/media/362c8c34-176b-4b01-aa18-244f52cfe107.png" Id="Rb49d1297cc9d4a2a" /></Relationships>
</file>