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a41e7cfa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26873f2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Turkmenbasy,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619567654c28" /><Relationship Type="http://schemas.openxmlformats.org/officeDocument/2006/relationships/numbering" Target="/word/numbering.xml" Id="R9772cfcdf0844108" /><Relationship Type="http://schemas.openxmlformats.org/officeDocument/2006/relationships/settings" Target="/word/settings.xml" Id="R61d234e214634032" /><Relationship Type="http://schemas.openxmlformats.org/officeDocument/2006/relationships/image" Target="/word/media/69bff877-0afd-4ab2-b071-94b462aec745.png" Id="R88a726873f2a4985" /></Relationships>
</file>