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d45219b44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1855a79ce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A' Bhrideanach,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e7e2902dd4dd8" /><Relationship Type="http://schemas.openxmlformats.org/officeDocument/2006/relationships/numbering" Target="/word/numbering.xml" Id="Rf99ddcc2797a41cd" /><Relationship Type="http://schemas.openxmlformats.org/officeDocument/2006/relationships/settings" Target="/word/settings.xml" Id="R06a690aff03b4434" /><Relationship Type="http://schemas.openxmlformats.org/officeDocument/2006/relationships/image" Target="/word/media/b0a77b10-b671-408c-a928-80c5b4be3bfc.png" Id="Ra991855a79ce442f" /></Relationships>
</file>