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5a11ae6f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9133fc2b3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 Lench,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3f94f8dff42b8" /><Relationship Type="http://schemas.openxmlformats.org/officeDocument/2006/relationships/numbering" Target="/word/numbering.xml" Id="R2fb17a7aafe6436d" /><Relationship Type="http://schemas.openxmlformats.org/officeDocument/2006/relationships/settings" Target="/word/settings.xml" Id="R2168225b6aa94c08" /><Relationship Type="http://schemas.openxmlformats.org/officeDocument/2006/relationships/image" Target="/word/media/d11bf9da-2dfd-40bf-a179-a04b8f02d391.png" Id="Rc369133fc2b34d56" /></Relationships>
</file>