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91f4e3864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51d1a8082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Abberley,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476a8a6ba4610" /><Relationship Type="http://schemas.openxmlformats.org/officeDocument/2006/relationships/numbering" Target="/word/numbering.xml" Id="Rab81634c567b4913" /><Relationship Type="http://schemas.openxmlformats.org/officeDocument/2006/relationships/settings" Target="/word/settings.xml" Id="R7a1bcad5f93440ab" /><Relationship Type="http://schemas.openxmlformats.org/officeDocument/2006/relationships/image" Target="/word/media/2e5145e0-477b-437f-94c4-e0441a8902c7.png" Id="R3e251d1a808245ec" /></Relationships>
</file>