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e2432ac1c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d121ea09c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Aberarth, Ceredigion,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63a53b4cd4a81" /><Relationship Type="http://schemas.openxmlformats.org/officeDocument/2006/relationships/numbering" Target="/word/numbering.xml" Id="Rabcf3263e9724438" /><Relationship Type="http://schemas.openxmlformats.org/officeDocument/2006/relationships/settings" Target="/word/settings.xml" Id="R9165aa2258e448ac" /><Relationship Type="http://schemas.openxmlformats.org/officeDocument/2006/relationships/image" Target="/word/media/162bc6c6-b33c-4897-854c-f3cbcfda542e.png" Id="Rcbad121ea09c486c" /></Relationships>
</file>