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cd65f6d82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d5ac9058b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Aberffraw,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fef423acd4f27" /><Relationship Type="http://schemas.openxmlformats.org/officeDocument/2006/relationships/numbering" Target="/word/numbering.xml" Id="R34dd5cf92b114031" /><Relationship Type="http://schemas.openxmlformats.org/officeDocument/2006/relationships/settings" Target="/word/settings.xml" Id="R7dfdfa8a54974365" /><Relationship Type="http://schemas.openxmlformats.org/officeDocument/2006/relationships/image" Target="/word/media/29ddf8d7-e6a4-42f6-b527-37f8246f02be.png" Id="Re68d5ac9058b4edd" /></Relationships>
</file>