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6e5537471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46488be8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Achlyness,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db44607c84be5" /><Relationship Type="http://schemas.openxmlformats.org/officeDocument/2006/relationships/numbering" Target="/word/numbering.xml" Id="R86eecdeef9604d47" /><Relationship Type="http://schemas.openxmlformats.org/officeDocument/2006/relationships/settings" Target="/word/settings.xml" Id="R133d1a831c4e4fcb" /><Relationship Type="http://schemas.openxmlformats.org/officeDocument/2006/relationships/image" Target="/word/media/d1d33b6e-0f4d-4e47-9a9a-6fc32395b429.png" Id="Rac446488be834765" /></Relationships>
</file>