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bb6310d6ac46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10f58f7c3e48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Achmelvich Bay, Highland,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ef261ca31d4471" /><Relationship Type="http://schemas.openxmlformats.org/officeDocument/2006/relationships/numbering" Target="/word/numbering.xml" Id="R223774ca92234022" /><Relationship Type="http://schemas.openxmlformats.org/officeDocument/2006/relationships/settings" Target="/word/settings.xml" Id="R1e9811d8c09844f2" /><Relationship Type="http://schemas.openxmlformats.org/officeDocument/2006/relationships/image" Target="/word/media/e88d7ee5-7466-4174-b25f-76c7ff2f1236.png" Id="R4310f58f7c3e484d" /></Relationships>
</file>