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420fa61f8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986cef284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Admaston,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90a9ecb664bb8" /><Relationship Type="http://schemas.openxmlformats.org/officeDocument/2006/relationships/numbering" Target="/word/numbering.xml" Id="Rf08d7a9006b6400d" /><Relationship Type="http://schemas.openxmlformats.org/officeDocument/2006/relationships/settings" Target="/word/settings.xml" Id="Rb121ad14e3f84077" /><Relationship Type="http://schemas.openxmlformats.org/officeDocument/2006/relationships/image" Target="/word/media/b37417b5-602f-4413-bacd-f6bf89d38ea8.png" Id="R49d986cef2844ca2" /></Relationships>
</file>