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bb6bda896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bd517d4c7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Agecroft,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6feb459f34a5f" /><Relationship Type="http://schemas.openxmlformats.org/officeDocument/2006/relationships/numbering" Target="/word/numbering.xml" Id="R7cc8629f44594b43" /><Relationship Type="http://schemas.openxmlformats.org/officeDocument/2006/relationships/settings" Target="/word/settings.xml" Id="R7082e0dac4b54806" /><Relationship Type="http://schemas.openxmlformats.org/officeDocument/2006/relationships/image" Target="/word/media/27e7329e-5372-42b5-a51d-7514f50ee24b.png" Id="Rf90bd517d4c74b5e" /></Relationships>
</file>