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b77e2f58d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f6306cbe6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Agivey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4c36a334b4ef4" /><Relationship Type="http://schemas.openxmlformats.org/officeDocument/2006/relationships/numbering" Target="/word/numbering.xml" Id="R19f8c062c0c04343" /><Relationship Type="http://schemas.openxmlformats.org/officeDocument/2006/relationships/settings" Target="/word/settings.xml" Id="R9a7d33a40b7a481e" /><Relationship Type="http://schemas.openxmlformats.org/officeDocument/2006/relationships/image" Target="/word/media/546f5b3b-09a9-4748-8637-9f3bea2d3817.png" Id="Ree5f6306cbe64985" /></Relationships>
</file>