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846f116fe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0caadd6e3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Aldeburgh,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a2996239046b4" /><Relationship Type="http://schemas.openxmlformats.org/officeDocument/2006/relationships/numbering" Target="/word/numbering.xml" Id="R2fc985b0fb604c60" /><Relationship Type="http://schemas.openxmlformats.org/officeDocument/2006/relationships/settings" Target="/word/settings.xml" Id="R93f8110831ac4456" /><Relationship Type="http://schemas.openxmlformats.org/officeDocument/2006/relationships/image" Target="/word/media/bea03817-b5e7-48cb-a5ce-2a69cc5fe8a3.png" Id="R4ce0caadd6e34975" /></Relationships>
</file>