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85bdecdf7145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04415c3ea84b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Allt Ghlas,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44362f5bf84fc1" /><Relationship Type="http://schemas.openxmlformats.org/officeDocument/2006/relationships/numbering" Target="/word/numbering.xml" Id="R14a8f61f52bf46c5" /><Relationship Type="http://schemas.openxmlformats.org/officeDocument/2006/relationships/settings" Target="/word/settings.xml" Id="R0f3ece2b70b441c4" /><Relationship Type="http://schemas.openxmlformats.org/officeDocument/2006/relationships/image" Target="/word/media/0ef6baef-16cb-4036-827d-c9dd624a5e63.png" Id="R5d04415c3ea84b64" /></Relationships>
</file>