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9b70e718f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ae19f3766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nan Achaidhcan,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90a908f7f41d2" /><Relationship Type="http://schemas.openxmlformats.org/officeDocument/2006/relationships/numbering" Target="/word/numbering.xml" Id="R85e0cbcd508b4402" /><Relationship Type="http://schemas.openxmlformats.org/officeDocument/2006/relationships/settings" Target="/word/settings.xml" Id="R9a896f05a5f24e8e" /><Relationship Type="http://schemas.openxmlformats.org/officeDocument/2006/relationships/image" Target="/word/media/9cd8321b-82de-4e1c-b8e8-5ff8bc504901.png" Id="R49cae19f37664885" /></Relationships>
</file>