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d858daef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adc3e824f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Shallain,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cf466e79f4dd2" /><Relationship Type="http://schemas.openxmlformats.org/officeDocument/2006/relationships/numbering" Target="/word/numbering.xml" Id="R06bff5bf71974f11" /><Relationship Type="http://schemas.openxmlformats.org/officeDocument/2006/relationships/settings" Target="/word/settings.xml" Id="R90ac3b2aa65845c5" /><Relationship Type="http://schemas.openxmlformats.org/officeDocument/2006/relationships/image" Target="/word/media/5f084308-42ba-4297-9143-80fcbf86711d.png" Id="R9d2adc3e824f41e3" /></Relationships>
</file>