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dff7296b447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1494ef51a14d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Alltsigh,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3fe8d6c3114a3a" /><Relationship Type="http://schemas.openxmlformats.org/officeDocument/2006/relationships/numbering" Target="/word/numbering.xml" Id="Rfcffb0a6d66a493d" /><Relationship Type="http://schemas.openxmlformats.org/officeDocument/2006/relationships/settings" Target="/word/settings.xml" Id="Rcc173c7a9cbd41b6" /><Relationship Type="http://schemas.openxmlformats.org/officeDocument/2006/relationships/image" Target="/word/media/257f5bb7-390a-4c32-946f-7fc7d96f21a6.png" Id="R301494ef51a14d96" /></Relationships>
</file>