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1cbbdac55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f25462c1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Altimeg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34d513984fff" /><Relationship Type="http://schemas.openxmlformats.org/officeDocument/2006/relationships/numbering" Target="/word/numbering.xml" Id="R05a10b67782847a8" /><Relationship Type="http://schemas.openxmlformats.org/officeDocument/2006/relationships/settings" Target="/word/settings.xml" Id="R2146b36ab6fc4e16" /><Relationship Type="http://schemas.openxmlformats.org/officeDocument/2006/relationships/image" Target="/word/media/15503b02-5819-49ad-b4e7-038765d938c5.png" Id="R6d45f25462c14fe5" /></Relationships>
</file>