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d84b8d509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85df45934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Alverstone,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d2a20e0ee4a9c" /><Relationship Type="http://schemas.openxmlformats.org/officeDocument/2006/relationships/numbering" Target="/word/numbering.xml" Id="R623744fd9dd34bbe" /><Relationship Type="http://schemas.openxmlformats.org/officeDocument/2006/relationships/settings" Target="/word/settings.xml" Id="R4baf0be50b4749fc" /><Relationship Type="http://schemas.openxmlformats.org/officeDocument/2006/relationships/image" Target="/word/media/9bac9041-ec91-4e67-bc23-d3e577c77b27.png" Id="R0e285df45934406d" /></Relationships>
</file>