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8949c20f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c2fadb9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Amhainn Rath,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2e56057e4f66" /><Relationship Type="http://schemas.openxmlformats.org/officeDocument/2006/relationships/numbering" Target="/word/numbering.xml" Id="R0e5a35de490847c6" /><Relationship Type="http://schemas.openxmlformats.org/officeDocument/2006/relationships/settings" Target="/word/settings.xml" Id="R8142e7716e024a47" /><Relationship Type="http://schemas.openxmlformats.org/officeDocument/2006/relationships/image" Target="/word/media/219e6bf0-c3c6-4194-8023-78cb8a552dd4.png" Id="Rbbd5c2fadb9340ff" /></Relationships>
</file>