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bb2916366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74aa1d56b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Applecross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6d5e72de3434f" /><Relationship Type="http://schemas.openxmlformats.org/officeDocument/2006/relationships/numbering" Target="/word/numbering.xml" Id="Rfbbcf396c99a4a4d" /><Relationship Type="http://schemas.openxmlformats.org/officeDocument/2006/relationships/settings" Target="/word/settings.xml" Id="Rbbe162b85df146cb" /><Relationship Type="http://schemas.openxmlformats.org/officeDocument/2006/relationships/image" Target="/word/media/c8214d35-7605-49bb-9cb8-569cfbeacb6b.png" Id="R38474aa1d56b4d6e" /></Relationships>
</file>